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AC0" w:rsidRDefault="00AD3DF8">
      <w:pPr>
        <w:rPr>
          <w:rFonts w:ascii="Algerian" w:hAnsi="Algerian" w:cs="Times New Roman"/>
          <w:b/>
          <w:color w:val="FF6600"/>
          <w:sz w:val="36"/>
          <w:szCs w:val="36"/>
          <w:lang w:val="fr-FR"/>
        </w:rPr>
      </w:pPr>
      <w:r>
        <w:rPr>
          <w:rFonts w:ascii="Algerian" w:hAnsi="Algerian" w:cs="Times New Roman"/>
          <w:b/>
          <w:color w:val="FF6600"/>
          <w:sz w:val="36"/>
          <w:szCs w:val="36"/>
          <w:lang w:val="fr-FR"/>
        </w:rPr>
        <w:t>Les activités quotidiennes …..</w:t>
      </w:r>
    </w:p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Fiche élève : A2</w:t>
      </w:r>
    </w:p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Activité 1. Lisez encore une fois la présentation d’Hélène Roux. Qu’est-ce qu’elle adore ?</w:t>
      </w:r>
    </w:p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__________________________________________ </w:t>
      </w:r>
    </w:p>
    <w:p w:rsidR="00E83AC0" w:rsidRDefault="00E83AC0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Activité 2. Faites des hypothèses sur les activités </w:t>
      </w:r>
      <w:r>
        <w:rPr>
          <w:rFonts w:ascii="Times New Roman" w:hAnsi="Times New Roman" w:cs="Times New Roman"/>
          <w:sz w:val="24"/>
          <w:szCs w:val="24"/>
          <w:lang w:val="fr-FR"/>
        </w:rPr>
        <w:t>quotidiennes d’Hélène Roux :</w:t>
      </w:r>
    </w:p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1. Le matin, elle </w:t>
      </w:r>
    </w:p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 L’après-midi, elle </w:t>
      </w:r>
    </w:p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3. Le soir, elle</w:t>
      </w:r>
    </w:p>
    <w:p w:rsidR="00E83AC0" w:rsidRDefault="00E83AC0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E83AC0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Utilisez des verbes comme :      Se lever, se laver, s’habiller, se peigner</w:t>
      </w: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Prendre le petit déjeuner, déjeuner, di</w:t>
      </w:r>
      <w:r>
        <w:rPr>
          <w:rFonts w:ascii="Times New Roman" w:hAnsi="Times New Roman" w:cs="Times New Roman"/>
          <w:sz w:val="24"/>
          <w:szCs w:val="24"/>
          <w:lang w:val="fr-FR"/>
        </w:rPr>
        <w:t>ner</w:t>
      </w: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Partir travailler, rentrer du travail</w:t>
      </w: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Regarder la télé, lire un livre/ le journal</w:t>
      </w: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Se coucher, dormi</w:t>
      </w:r>
      <w:r>
        <w:rPr>
          <w:rFonts w:ascii="Times New Roman" w:hAnsi="Times New Roman" w:cs="Times New Roman"/>
          <w:sz w:val="24"/>
          <w:szCs w:val="24"/>
          <w:lang w:val="fr-FR"/>
        </w:rPr>
        <w:t>r, se réveiller</w:t>
      </w:r>
    </w:p>
    <w:p w:rsidR="00E83AC0" w:rsidRDefault="00E83AC0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E83AC0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Activité 3. Regardez les photos de la page 44 du livre de l’élève. Identifiez les activités quotidiennes.</w:t>
      </w:r>
    </w:p>
    <w:p w:rsidR="00E83AC0" w:rsidRDefault="00E83AC0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</w:t>
      </w:r>
    </w:p>
    <w:p w:rsidR="00E83AC0" w:rsidRDefault="00E83AC0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</w:t>
      </w:r>
    </w:p>
    <w:p w:rsidR="00E83AC0" w:rsidRDefault="00E83AC0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</w:t>
      </w:r>
    </w:p>
    <w:p w:rsidR="00E83AC0" w:rsidRDefault="00E83AC0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</w:t>
      </w:r>
    </w:p>
    <w:p w:rsidR="00E83AC0" w:rsidRDefault="00E83AC0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</w:t>
      </w:r>
    </w:p>
    <w:p w:rsidR="00E83AC0" w:rsidRDefault="00E83AC0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</w:t>
      </w:r>
    </w:p>
    <w:p w:rsidR="00E83AC0" w:rsidRDefault="00E83AC0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</w:t>
      </w:r>
    </w:p>
    <w:p w:rsidR="00E83AC0" w:rsidRDefault="00E83AC0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E83AC0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Activité 4. Lisez la liste d’activités ci-dessous, et classez les dans la colonne correspondante : </w:t>
      </w:r>
    </w:p>
    <w:p w:rsidR="00E83AC0" w:rsidRDefault="00AD3DF8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Passer l’aspirateur, se laver, faire de la </w:t>
      </w:r>
      <w:r>
        <w:rPr>
          <w:rFonts w:ascii="Times New Roman" w:hAnsi="Times New Roman" w:cs="Times New Roman"/>
          <w:sz w:val="24"/>
          <w:szCs w:val="24"/>
          <w:lang w:val="fr-FR"/>
        </w:rPr>
        <w:t>marche à pied, mettre la table, rencontrer les amis, étendre le linge, se laver,  faire la poussière, aller à la plage, se maquiller, faire de la gymnastique, se peigner, faire le repassage, se brosser les dents, inviter les amis, écouter de la musique, fa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ire du vélo, se doucher, surfer sur internet, lire un roman, faire la vaisselle, faire de la danse, faire la cuisine, aller à la piscine, faire des courses, débarrasser la table, ranger l’appartement, regarder la télé, se lever, faire du roller    </w:t>
      </w:r>
    </w:p>
    <w:p w:rsidR="00E83AC0" w:rsidRDefault="00AD3DF8">
      <w:pPr>
        <w:pStyle w:val="Frspaiere"/>
        <w:spacing w:line="276" w:lineRule="auto"/>
        <w:rPr>
          <w:lang w:val="fr-FR"/>
        </w:rPr>
      </w:pPr>
      <w:r>
        <w:rPr>
          <w:lang w:val="fr-FR"/>
        </w:rPr>
        <w:t xml:space="preserve">       </w:t>
      </w:r>
      <w:r>
        <w:rPr>
          <w:lang w:val="fr-FR"/>
        </w:rPr>
        <w:t xml:space="preserve">                                     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24"/>
        <w:gridCol w:w="1862"/>
        <w:gridCol w:w="1954"/>
        <w:gridCol w:w="1944"/>
        <w:gridCol w:w="1666"/>
      </w:tblGrid>
      <w:tr w:rsidR="00E83AC0">
        <w:tc>
          <w:tcPr>
            <w:tcW w:w="1978" w:type="dxa"/>
          </w:tcPr>
          <w:p w:rsidR="00E83AC0" w:rsidRDefault="00AD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le ménage </w:t>
            </w:r>
          </w:p>
        </w:tc>
        <w:tc>
          <w:tcPr>
            <w:tcW w:w="1922" w:type="dxa"/>
          </w:tcPr>
          <w:p w:rsidR="00E83AC0" w:rsidRDefault="00AD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Être en forme </w:t>
            </w:r>
          </w:p>
        </w:tc>
        <w:tc>
          <w:tcPr>
            <w:tcW w:w="2005" w:type="dxa"/>
          </w:tcPr>
          <w:p w:rsidR="00E83AC0" w:rsidRDefault="00AD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détendre </w:t>
            </w:r>
          </w:p>
        </w:tc>
        <w:tc>
          <w:tcPr>
            <w:tcW w:w="1990" w:type="dxa"/>
          </w:tcPr>
          <w:p w:rsidR="00E83AC0" w:rsidRDefault="00AD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Organiser un dîner </w:t>
            </w:r>
          </w:p>
        </w:tc>
        <w:tc>
          <w:tcPr>
            <w:tcW w:w="1681" w:type="dxa"/>
          </w:tcPr>
          <w:p w:rsidR="00E83AC0" w:rsidRDefault="00AD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Activités personnelles</w:t>
            </w:r>
          </w:p>
        </w:tc>
      </w:tr>
      <w:tr w:rsidR="00E83AC0">
        <w:trPr>
          <w:trHeight w:val="3833"/>
        </w:trPr>
        <w:tc>
          <w:tcPr>
            <w:tcW w:w="1978" w:type="dxa"/>
          </w:tcPr>
          <w:p w:rsidR="00E83AC0" w:rsidRDefault="00E83AC0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22" w:type="dxa"/>
          </w:tcPr>
          <w:p w:rsidR="00E83AC0" w:rsidRDefault="00E8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05" w:type="dxa"/>
          </w:tcPr>
          <w:p w:rsidR="00E83AC0" w:rsidRDefault="00E83AC0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90" w:type="dxa"/>
          </w:tcPr>
          <w:p w:rsidR="00E83AC0" w:rsidRDefault="00E83AC0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681" w:type="dxa"/>
          </w:tcPr>
          <w:p w:rsidR="00E83AC0" w:rsidRDefault="00E83AC0">
            <w:pPr>
              <w:spacing w:after="0" w:line="240" w:lineRule="auto"/>
              <w:rPr>
                <w:lang w:val="fr-FR"/>
              </w:rPr>
            </w:pPr>
          </w:p>
        </w:tc>
      </w:tr>
    </w:tbl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Activité 5.  Parlez de vous. Choisissez parmi les activités quotidiennes celles que vous aimez et celles que vous </w:t>
      </w:r>
      <w:r>
        <w:rPr>
          <w:rFonts w:ascii="Times New Roman" w:hAnsi="Times New Roman" w:cs="Times New Roman"/>
          <w:sz w:val="24"/>
          <w:szCs w:val="24"/>
          <w:lang w:val="fr-FR"/>
        </w:rPr>
        <w:t>détestez et complétez 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                    </w:t>
      </w:r>
    </w:p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J’aime                                                                                           Je n’aime pas</w:t>
      </w:r>
    </w:p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J’adore                                                                                            Je déteste                                                                                                                   </w:t>
      </w:r>
    </w:p>
    <w:p w:rsidR="00E83AC0" w:rsidRDefault="00AD3DF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3814445</wp:posOffset>
            </wp:positionH>
            <wp:positionV relativeFrom="margin">
              <wp:posOffset>6141720</wp:posOffset>
            </wp:positionV>
            <wp:extent cx="1315720" cy="974725"/>
            <wp:effectExtent l="19050" t="0" r="0" b="0"/>
            <wp:wrapSquare wrapText="bothSides"/>
            <wp:docPr id="6" name="Picture 2" descr="C:\Users\home\Desktop\imag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home\Desktop\images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1590" cy="1069340"/>
            <wp:effectExtent l="19050" t="0" r="3235" b="0"/>
            <wp:docPr id="9" name="Picture 1" descr="C:\Users\home\Desktop\facebook-like-icon-300x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C:\Users\home\Desktop\facebook-like-icon-300x2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07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C0" w:rsidRDefault="00E83AC0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Devoir: Écrivez votre emplo</w:t>
      </w:r>
      <w:r>
        <w:rPr>
          <w:rFonts w:ascii="Times New Roman" w:hAnsi="Times New Roman" w:cs="Times New Roman"/>
          <w:sz w:val="24"/>
          <w:szCs w:val="24"/>
          <w:lang w:val="fr-FR"/>
        </w:rPr>
        <w:t>i du temps :</w:t>
      </w:r>
    </w:p>
    <w:p w:rsidR="00E83AC0" w:rsidRDefault="00E83AC0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matin :</w:t>
      </w: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L’après-midi :</w:t>
      </w: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soir : </w:t>
      </w:r>
    </w:p>
    <w:p w:rsidR="00E83AC0" w:rsidRDefault="00AD3DF8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E83AC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D3DF8">
      <w:pPr>
        <w:spacing w:after="0" w:line="240" w:lineRule="auto"/>
      </w:pPr>
      <w:r>
        <w:separator/>
      </w:r>
    </w:p>
  </w:endnote>
  <w:endnote w:type="continuationSeparator" w:id="0">
    <w:p w:rsidR="00000000" w:rsidRDefault="00AD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1687"/>
      <w:docPartObj>
        <w:docPartGallery w:val="AutoText"/>
      </w:docPartObj>
    </w:sdtPr>
    <w:sdtEndPr/>
    <w:sdtContent>
      <w:p w:rsidR="00E83AC0" w:rsidRDefault="00AD3DF8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E83AC0" w:rsidRDefault="00E83AC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D3DF8">
      <w:pPr>
        <w:spacing w:after="0" w:line="240" w:lineRule="auto"/>
      </w:pPr>
      <w:r>
        <w:separator/>
      </w:r>
    </w:p>
  </w:footnote>
  <w:footnote w:type="continuationSeparator" w:id="0">
    <w:p w:rsidR="00000000" w:rsidRDefault="00AD3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97"/>
    <w:rsid w:val="000F0505"/>
    <w:rsid w:val="001812C2"/>
    <w:rsid w:val="001B05CF"/>
    <w:rsid w:val="001F3B04"/>
    <w:rsid w:val="0024022C"/>
    <w:rsid w:val="00257DC6"/>
    <w:rsid w:val="00305767"/>
    <w:rsid w:val="00412FE2"/>
    <w:rsid w:val="00594AB3"/>
    <w:rsid w:val="005F3113"/>
    <w:rsid w:val="005F56CE"/>
    <w:rsid w:val="006C54D1"/>
    <w:rsid w:val="00730497"/>
    <w:rsid w:val="008B4453"/>
    <w:rsid w:val="00900FC5"/>
    <w:rsid w:val="009A154A"/>
    <w:rsid w:val="009D6D2A"/>
    <w:rsid w:val="00A015EA"/>
    <w:rsid w:val="00A64919"/>
    <w:rsid w:val="00AD3DF8"/>
    <w:rsid w:val="00B703C2"/>
    <w:rsid w:val="00C10A1F"/>
    <w:rsid w:val="00C25F27"/>
    <w:rsid w:val="00CD5F9C"/>
    <w:rsid w:val="00D437FC"/>
    <w:rsid w:val="00D67F35"/>
    <w:rsid w:val="00DE68D2"/>
    <w:rsid w:val="00DF23D8"/>
    <w:rsid w:val="00E83AC0"/>
    <w:rsid w:val="00F925E0"/>
    <w:rsid w:val="4DD5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D88288B-542E-E44D-9A62-0BE494E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gril">
    <w:name w:val="Table Grid"/>
    <w:basedOn w:val="Tabel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  <w:style w:type="character" w:customStyle="1" w:styleId="AntetCaracter">
    <w:name w:val="Antet Caracter"/>
    <w:basedOn w:val="Fontdeparagrafimplicit"/>
    <w:link w:val="Antet"/>
    <w:uiPriority w:val="99"/>
    <w:semiHidden/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danieladumitru27@yahoo.com</cp:lastModifiedBy>
  <cp:revision>2</cp:revision>
  <cp:lastPrinted>2019-09-29T15:10:00Z</cp:lastPrinted>
  <dcterms:created xsi:type="dcterms:W3CDTF">2020-11-11T08:09:00Z</dcterms:created>
  <dcterms:modified xsi:type="dcterms:W3CDTF">2020-11-11T08:09:00Z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